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5F6403" w:rsidRDefault="00FD7036" w:rsidP="005F6403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bCs/>
          <w:sz w:val="24"/>
          <w:szCs w:val="24"/>
        </w:rPr>
      </w:pPr>
      <w:r w:rsidRPr="005F6403">
        <w:rPr>
          <w:sz w:val="24"/>
          <w:szCs w:val="24"/>
        </w:rPr>
        <w:t xml:space="preserve">                               </w:t>
      </w:r>
      <w:r w:rsidR="005F6403">
        <w:rPr>
          <w:sz w:val="24"/>
          <w:szCs w:val="24"/>
        </w:rPr>
        <w:t xml:space="preserve">       </w:t>
      </w:r>
      <w:r w:rsidRPr="005F6403">
        <w:rPr>
          <w:sz w:val="24"/>
          <w:szCs w:val="24"/>
        </w:rPr>
        <w:t xml:space="preserve"> Требования к уровню подготовки </w:t>
      </w:r>
      <w:proofErr w:type="gramStart"/>
      <w:r w:rsidRPr="005F6403">
        <w:rPr>
          <w:sz w:val="24"/>
          <w:szCs w:val="24"/>
        </w:rPr>
        <w:t>обучающихся</w:t>
      </w:r>
      <w:proofErr w:type="gramEnd"/>
    </w:p>
    <w:p w:rsidR="00FD7036" w:rsidRPr="005F6403" w:rsidRDefault="00FD7036" w:rsidP="005F6403">
      <w:pPr>
        <w:spacing w:line="360" w:lineRule="auto"/>
        <w:jc w:val="center"/>
        <w:rPr>
          <w:bCs/>
        </w:rPr>
      </w:pPr>
    </w:p>
    <w:p w:rsidR="00FD7036" w:rsidRPr="005F6403" w:rsidRDefault="005F6403" w:rsidP="005F6403">
      <w:pPr>
        <w:shd w:val="clear" w:color="auto" w:fill="FFFFFF"/>
        <w:spacing w:line="360" w:lineRule="auto"/>
        <w:textAlignment w:val="baseline"/>
        <w:rPr>
          <w:spacing w:val="2"/>
        </w:rPr>
      </w:pPr>
      <w:r>
        <w:rPr>
          <w:spacing w:val="2"/>
        </w:rPr>
        <w:t xml:space="preserve">      </w:t>
      </w:r>
      <w:r w:rsidR="00FD7036" w:rsidRPr="005F6403">
        <w:rPr>
          <w:spacing w:val="2"/>
        </w:rPr>
        <w:t>В результате изучения обществознания на профильном уровне</w:t>
      </w:r>
      <w:r>
        <w:rPr>
          <w:spacing w:val="2"/>
        </w:rPr>
        <w:t xml:space="preserve"> </w:t>
      </w:r>
      <w:r w:rsidR="00FD7036" w:rsidRPr="005F6403">
        <w:rPr>
          <w:spacing w:val="2"/>
        </w:rPr>
        <w:t xml:space="preserve">ученик </w:t>
      </w:r>
      <w:r w:rsidR="00845389">
        <w:rPr>
          <w:spacing w:val="2"/>
        </w:rPr>
        <w:t xml:space="preserve"> 10 класса </w:t>
      </w:r>
      <w:r w:rsidR="00FD7036" w:rsidRPr="005F6403">
        <w:rPr>
          <w:spacing w:val="2"/>
        </w:rPr>
        <w:t>должен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Знать и понимать: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социальные свойства человека, его место в системе общественных отношений;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закономерности развития общества как сложной самоорганизующейся системы;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основные социальные институты и процессы;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различные подходы к исследованию проблем человека и общества;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особенности различных общественных наук, основные пути и способы социального и гуманитарного познания.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Уметь:</w:t>
      </w:r>
      <w:r w:rsidRPr="005F6403">
        <w:rPr>
          <w:spacing w:val="2"/>
        </w:rPr>
        <w:br/>
        <w:t>-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анализировать и классифицировать социальную информацию, представленную в различных знаковых системах (текст, схема, таблица, диаграмма, аудиовизуальный ряд), переводить ее из одной знаковой системы в другую;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сравнивать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объяснять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раскрывать на примерах важнейшие теоретические положения и понятия социально-экономических и гуманитарных наук;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участвовать в дискуссиях по актуальным социальным проблемам;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формулировать на основе приобретенных социально-гуманитарных знаний собственные суждения и аргументы по определенным проблемам;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оценивать различные суждения о социальных объектах с точки зрения общественных наук;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подготавливать аннотацию, рецензию, реферат, творческую работу, устное выступление;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lastRenderedPageBreak/>
        <w:t>- осуществлять индивидуальные и групповые учебные исследования по социальной проблематике;</w:t>
      </w:r>
      <w:r w:rsidRPr="005F6403">
        <w:rPr>
          <w:spacing w:val="2"/>
        </w:rPr>
        <w:br/>
        <w:t>- применять социально-экономические и гуманитарные знания в процессе решения познавательных и практических задач, отражающих актуальные проблемы жизни человека и общества.</w:t>
      </w:r>
      <w:r w:rsidRPr="005F6403">
        <w:rPr>
          <w:spacing w:val="2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F6403">
        <w:rPr>
          <w:spacing w:val="2"/>
        </w:rPr>
        <w:t>для</w:t>
      </w:r>
      <w:proofErr w:type="gramEnd"/>
      <w:r w:rsidRPr="005F6403">
        <w:rPr>
          <w:spacing w:val="2"/>
        </w:rPr>
        <w:t>: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эффективного выполнения типичных социальных ролей, сознательного взаимодействия с социальными институтами;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ориентировки в актуальных общественных событиях и процессах, выработки собственной гражданской позиции;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оценки общественных изменений с точки зрения демократических и гуманистических ценностей, лежащих в основе </w:t>
      </w:r>
      <w:hyperlink r:id="rId9" w:history="1">
        <w:r w:rsidRPr="005F6403">
          <w:rPr>
            <w:spacing w:val="2"/>
            <w:u w:val="single"/>
          </w:rPr>
          <w:t>Конституции Российской Федерации</w:t>
        </w:r>
      </w:hyperlink>
      <w:r w:rsidRPr="005F6403">
        <w:rPr>
          <w:spacing w:val="2"/>
        </w:rPr>
        <w:t>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нравственной оценки социального поведения людей;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предвидения возможных последствий определенных социальных действий субъектов общественных отношений;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1E5FD6" w:rsidRDefault="00FD7036" w:rsidP="001E5FD6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5F6403">
        <w:rPr>
          <w:spacing w:val="2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9D6090" w:rsidRPr="006C269E" w:rsidRDefault="00FD7036" w:rsidP="001E5FD6">
      <w:pPr>
        <w:tabs>
          <w:tab w:val="left" w:pos="7275"/>
        </w:tabs>
        <w:spacing w:line="360" w:lineRule="auto"/>
        <w:ind w:right="142"/>
        <w:jc w:val="center"/>
      </w:pPr>
      <w:r w:rsidRPr="005F6403">
        <w:rPr>
          <w:spacing w:val="2"/>
        </w:rPr>
        <w:br/>
      </w:r>
      <w:r w:rsidR="009D6090" w:rsidRPr="005F6403">
        <w:t>Содержание программы учебного предмета.</w:t>
      </w:r>
    </w:p>
    <w:p w:rsidR="009D6090" w:rsidRPr="005F6403" w:rsidRDefault="009D6090" w:rsidP="001E5FD6">
      <w:pPr>
        <w:spacing w:line="360" w:lineRule="auto"/>
        <w:jc w:val="both"/>
        <w:rPr>
          <w:spacing w:val="2"/>
        </w:rPr>
      </w:pPr>
      <w:r w:rsidRPr="005F6403">
        <w:rPr>
          <w:spacing w:val="2"/>
        </w:rPr>
        <w:t>Специфика социально-гуманитарного знания</w:t>
      </w:r>
    </w:p>
    <w:p w:rsidR="009D6090" w:rsidRPr="006C269E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Социальные науки, их классификация. Основные этапы развития социально-гуманитарного знания. Профессиональные образовательные учреждения. Основные профессии социально-гуманитарного профиля.</w:t>
      </w:r>
    </w:p>
    <w:p w:rsidR="009D6090" w:rsidRPr="005F6403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Введение в философию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Место философии в системе обществознания. Философия и наука</w:t>
      </w:r>
      <w:r w:rsidR="00127240">
        <w:pict>
          <v:rect id="AutoShape 134" o:spid="_x0000_s1026" alt="Описание: 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не нуждается в госрегистрации) (с изменениями на 7 июня 2017 года)" style="width:6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" filled="f" stroked="f">
            <o:lock v:ext="edit" aspectratio="t"/>
            <w10:wrap type="none"/>
            <w10:anchorlock/>
          </v:rect>
        </w:pict>
      </w:r>
      <w:r w:rsidRPr="005F6403">
        <w:rPr>
          <w:spacing w:val="2"/>
        </w:rPr>
        <w:t>.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lastRenderedPageBreak/>
        <w:t>Сущность человека как проблема философии. Человечество как результат биологической и социокультурной эволюции. Понятие информации. Мышлен</w:t>
      </w:r>
      <w:r w:rsidR="008B2BE6">
        <w:rPr>
          <w:spacing w:val="2"/>
        </w:rPr>
        <w:t xml:space="preserve">ие и деятельность. </w:t>
      </w:r>
      <w:r w:rsidR="000A052E">
        <w:rPr>
          <w:spacing w:val="2"/>
        </w:rPr>
        <w:t xml:space="preserve"> </w:t>
      </w:r>
      <w:r w:rsidRPr="005F6403">
        <w:rPr>
          <w:spacing w:val="2"/>
        </w:rPr>
        <w:t xml:space="preserve"> Потребности и интересы. Свобода и необходимость в человеческой деятельности.</w:t>
      </w:r>
    </w:p>
    <w:p w:rsidR="001E5FD6" w:rsidRPr="006D0EC7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Виды и уровни человеческих знаний. Теоретическое и обыденное сознание.  Мифологическое и рационально-ло</w:t>
      </w:r>
      <w:r w:rsidR="000A052E">
        <w:rPr>
          <w:spacing w:val="2"/>
        </w:rPr>
        <w:t>гическое знание.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Онтология и теория познания. Проблема познаваемости мира. Наука, основные особенности методологии научного мышления. Понятие научной истины, ее критерии. Относительность истины. Дифференциация и интеграция научного знания. Особенности социального познания.</w:t>
      </w:r>
    </w:p>
    <w:p w:rsidR="001E5FD6" w:rsidRPr="006D0EC7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Социум как особенная часть мира. Факторы изменения социума. Типология обществ. Системное строение общества. Многообразие и неравномерность процессов общественного развития. Формации и цивилизац</w:t>
      </w:r>
      <w:r w:rsidR="00B163ED">
        <w:rPr>
          <w:spacing w:val="2"/>
        </w:rPr>
        <w:t xml:space="preserve">ии. 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 xml:space="preserve"> Общественное и индивидуальное сознание. Самосознание и его роль в развитии личности.</w:t>
      </w:r>
    </w:p>
    <w:p w:rsidR="009D6090" w:rsidRPr="005F6403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Введение в социологию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Социология как наука.</w:t>
      </w:r>
    </w:p>
    <w:p w:rsidR="001E5FD6" w:rsidRPr="006D0EC7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Общество как форма совместной жизнедеятельн</w:t>
      </w:r>
      <w:r w:rsidR="00B163ED">
        <w:rPr>
          <w:spacing w:val="2"/>
        </w:rPr>
        <w:t>ости людей.</w:t>
      </w:r>
      <w:r w:rsidR="00B163ED" w:rsidRPr="00B163ED">
        <w:rPr>
          <w:spacing w:val="2"/>
        </w:rPr>
        <w:t xml:space="preserve"> </w:t>
      </w:r>
      <w:r w:rsidRPr="005F6403">
        <w:rPr>
          <w:spacing w:val="2"/>
        </w:rPr>
        <w:t>Социальные группы, их кла</w:t>
      </w:r>
      <w:r w:rsidR="00B163ED">
        <w:rPr>
          <w:spacing w:val="2"/>
        </w:rPr>
        <w:t xml:space="preserve">ссификация.  </w:t>
      </w:r>
      <w:r w:rsidRPr="005F6403">
        <w:rPr>
          <w:spacing w:val="2"/>
        </w:rPr>
        <w:t xml:space="preserve"> Социал</w:t>
      </w:r>
      <w:r w:rsidR="00B163ED">
        <w:rPr>
          <w:spacing w:val="2"/>
        </w:rPr>
        <w:t>ьное поведение.</w:t>
      </w:r>
      <w:r w:rsidRPr="005F6403">
        <w:rPr>
          <w:spacing w:val="2"/>
        </w:rPr>
        <w:t xml:space="preserve"> 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Социология труда. Социальное партнерство и перспективы его развития в России.</w:t>
      </w:r>
    </w:p>
    <w:p w:rsidR="009D6090" w:rsidRPr="005F6403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Введение в политологию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Политология как наука.</w:t>
      </w:r>
    </w:p>
    <w:p w:rsidR="001E5FD6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Власть и политика. Типология властных</w:t>
      </w:r>
      <w:r w:rsidR="001B146F" w:rsidRPr="005F6403">
        <w:rPr>
          <w:spacing w:val="2"/>
        </w:rPr>
        <w:t xml:space="preserve"> отношений. Легитимация власти.</w:t>
      </w:r>
    </w:p>
    <w:p w:rsidR="009D6090" w:rsidRPr="005F6403" w:rsidRDefault="009D6090" w:rsidP="001E5FD6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5F6403">
        <w:rPr>
          <w:spacing w:val="2"/>
        </w:rPr>
        <w:t>Введение в социальную психологию</w:t>
      </w:r>
    </w:p>
    <w:p w:rsidR="001E5FD6" w:rsidRDefault="009D6090" w:rsidP="001E5FD6">
      <w:pPr>
        <w:shd w:val="clear" w:color="auto" w:fill="FFFFFF"/>
        <w:spacing w:line="360" w:lineRule="auto"/>
        <w:ind w:right="5"/>
        <w:jc w:val="both"/>
        <w:rPr>
          <w:spacing w:val="2"/>
        </w:rPr>
      </w:pPr>
      <w:r w:rsidRPr="005F6403">
        <w:rPr>
          <w:spacing w:val="2"/>
        </w:rPr>
        <w:t>Социальная психология как наука.</w:t>
      </w:r>
    </w:p>
    <w:p w:rsidR="001E5FD6" w:rsidRDefault="009D6090" w:rsidP="001E5FD6">
      <w:pPr>
        <w:shd w:val="clear" w:color="auto" w:fill="FFFFFF"/>
        <w:spacing w:line="360" w:lineRule="auto"/>
        <w:ind w:right="5"/>
        <w:jc w:val="both"/>
        <w:rPr>
          <w:spacing w:val="2"/>
        </w:rPr>
      </w:pPr>
      <w:r w:rsidRPr="005F6403">
        <w:rPr>
          <w:spacing w:val="2"/>
        </w:rPr>
        <w:t xml:space="preserve">Общение как обмен информацией. Особенности общения в информационном обществе. Общение как межличностное взаимодействие. </w:t>
      </w:r>
      <w:proofErr w:type="spellStart"/>
      <w:r w:rsidRPr="005F6403">
        <w:rPr>
          <w:spacing w:val="2"/>
        </w:rPr>
        <w:t>Конформность</w:t>
      </w:r>
      <w:proofErr w:type="spellEnd"/>
      <w:r w:rsidRPr="005F6403">
        <w:rPr>
          <w:spacing w:val="2"/>
        </w:rPr>
        <w:t xml:space="preserve">, </w:t>
      </w:r>
      <w:proofErr w:type="spellStart"/>
      <w:r w:rsidRPr="005F6403">
        <w:rPr>
          <w:spacing w:val="2"/>
        </w:rPr>
        <w:t>нонконформность</w:t>
      </w:r>
      <w:proofErr w:type="spellEnd"/>
      <w:r w:rsidRPr="005F6403">
        <w:rPr>
          <w:spacing w:val="2"/>
        </w:rPr>
        <w:t>, самоопределение личности. Общение как взаимопонимание. Идентификация в межличностном общении. Конфликт. Общение в юношеском возрасте.</w:t>
      </w:r>
    </w:p>
    <w:p w:rsidR="001E5FD6" w:rsidRDefault="009D6090" w:rsidP="001E5FD6">
      <w:pPr>
        <w:shd w:val="clear" w:color="auto" w:fill="FFFFFF"/>
        <w:spacing w:line="360" w:lineRule="auto"/>
        <w:ind w:right="5"/>
        <w:jc w:val="both"/>
        <w:rPr>
          <w:spacing w:val="2"/>
        </w:rPr>
      </w:pPr>
      <w:r w:rsidRPr="005F6403">
        <w:rPr>
          <w:spacing w:val="2"/>
        </w:rPr>
        <w:t>Индивид, индивидуальность, личность. Периодизация развития личности. Направленность личности. Социальн</w:t>
      </w:r>
      <w:r w:rsidR="0042302D">
        <w:rPr>
          <w:spacing w:val="2"/>
        </w:rPr>
        <w:t>ая установка.  Г</w:t>
      </w:r>
      <w:r w:rsidRPr="005F6403">
        <w:rPr>
          <w:spacing w:val="2"/>
        </w:rPr>
        <w:t>ендерное поведение.</w:t>
      </w:r>
    </w:p>
    <w:p w:rsidR="001E5FD6" w:rsidRDefault="009D6090" w:rsidP="001E5FD6">
      <w:pPr>
        <w:shd w:val="clear" w:color="auto" w:fill="FFFFFF"/>
        <w:spacing w:line="360" w:lineRule="auto"/>
        <w:ind w:right="5"/>
        <w:jc w:val="both"/>
        <w:rPr>
          <w:spacing w:val="2"/>
        </w:rPr>
      </w:pPr>
      <w:r w:rsidRPr="005F6403">
        <w:rPr>
          <w:spacing w:val="2"/>
        </w:rPr>
        <w:t>Межличностны</w:t>
      </w:r>
      <w:r w:rsidR="0042302D">
        <w:rPr>
          <w:spacing w:val="2"/>
        </w:rPr>
        <w:t xml:space="preserve">е отношения в группах. </w:t>
      </w:r>
      <w:r w:rsidRPr="005F6403">
        <w:rPr>
          <w:spacing w:val="2"/>
        </w:rPr>
        <w:t xml:space="preserve"> Группы условные. </w:t>
      </w:r>
      <w:proofErr w:type="spellStart"/>
      <w:r w:rsidRPr="005F6403">
        <w:rPr>
          <w:spacing w:val="2"/>
        </w:rPr>
        <w:t>Референтная</w:t>
      </w:r>
      <w:proofErr w:type="spellEnd"/>
      <w:r w:rsidRPr="005F6403">
        <w:rPr>
          <w:spacing w:val="2"/>
        </w:rPr>
        <w:t xml:space="preserve"> группа. Интеграция в группах разного уровня развития. Групповая сплоченность. Антисоциальные группы. Особая опасность криминальных групп. Межличностная совместимость. Дружеские отношения. Групповая дифференциация. Стиль лидерства. Взаимоотношения в ученических группах.</w:t>
      </w:r>
    </w:p>
    <w:p w:rsidR="001E5FD6" w:rsidRDefault="009D6090" w:rsidP="001E5FD6">
      <w:pPr>
        <w:shd w:val="clear" w:color="auto" w:fill="FFFFFF"/>
        <w:spacing w:line="360" w:lineRule="auto"/>
        <w:ind w:right="5"/>
        <w:jc w:val="both"/>
        <w:rPr>
          <w:spacing w:val="2"/>
        </w:rPr>
      </w:pPr>
      <w:r w:rsidRPr="005F6403">
        <w:rPr>
          <w:spacing w:val="2"/>
        </w:rPr>
        <w:t>Психология семейных взаимоотношений. Воспитание в семье.</w:t>
      </w:r>
    </w:p>
    <w:p w:rsidR="001B146F" w:rsidRPr="005F6403" w:rsidRDefault="001B146F" w:rsidP="001E5FD6">
      <w:pPr>
        <w:shd w:val="clear" w:color="auto" w:fill="FFFFFF"/>
        <w:spacing w:line="360" w:lineRule="auto"/>
        <w:ind w:right="5"/>
        <w:jc w:val="both"/>
        <w:rPr>
          <w:i/>
          <w:color w:val="000000"/>
          <w:spacing w:val="-5"/>
        </w:rPr>
      </w:pPr>
      <w:r w:rsidRPr="005F6403">
        <w:rPr>
          <w:i/>
          <w:color w:val="000000"/>
          <w:spacing w:val="-5"/>
        </w:rPr>
        <w:t>Национально-региональный компонент реализуется при изучении следующих тем:</w:t>
      </w:r>
    </w:p>
    <w:p w:rsidR="001B146F" w:rsidRPr="005F6403" w:rsidRDefault="001B146F" w:rsidP="001E5FD6">
      <w:pPr>
        <w:shd w:val="clear" w:color="auto" w:fill="FFFFFF"/>
        <w:spacing w:line="360" w:lineRule="auto"/>
        <w:ind w:right="5"/>
        <w:jc w:val="both"/>
        <w:rPr>
          <w:i/>
        </w:rPr>
      </w:pPr>
      <w:r w:rsidRPr="005F6403">
        <w:rPr>
          <w:i/>
          <w:color w:val="000000"/>
          <w:spacing w:val="-5"/>
        </w:rPr>
        <w:t xml:space="preserve">- </w:t>
      </w:r>
      <w:r w:rsidRPr="005F6403">
        <w:rPr>
          <w:i/>
        </w:rPr>
        <w:t>Профессиональные образовательные учреждения в РТ и Арском районе;</w:t>
      </w:r>
    </w:p>
    <w:p w:rsidR="001B146F" w:rsidRPr="005F6403" w:rsidRDefault="001B146F" w:rsidP="001E5FD6">
      <w:pPr>
        <w:autoSpaceDE w:val="0"/>
        <w:autoSpaceDN w:val="0"/>
        <w:adjustRightInd w:val="0"/>
        <w:spacing w:line="360" w:lineRule="auto"/>
        <w:ind w:right="102"/>
        <w:jc w:val="both"/>
        <w:rPr>
          <w:i/>
        </w:rPr>
      </w:pPr>
      <w:r w:rsidRPr="005F6403">
        <w:rPr>
          <w:i/>
        </w:rPr>
        <w:lastRenderedPageBreak/>
        <w:t>- Исторические личности в РТ и Арском районе;</w:t>
      </w:r>
    </w:p>
    <w:p w:rsidR="001B146F" w:rsidRPr="005F6403" w:rsidRDefault="001B146F" w:rsidP="001E5FD6">
      <w:pPr>
        <w:autoSpaceDE w:val="0"/>
        <w:autoSpaceDN w:val="0"/>
        <w:adjustRightInd w:val="0"/>
        <w:spacing w:line="360" w:lineRule="auto"/>
        <w:ind w:right="102"/>
        <w:jc w:val="both"/>
        <w:rPr>
          <w:i/>
        </w:rPr>
      </w:pPr>
      <w:r w:rsidRPr="005F6403">
        <w:rPr>
          <w:i/>
        </w:rPr>
        <w:t>- Миф и познание мира. Легенды и мифы о родном крае. Народная мудрость;</w:t>
      </w:r>
    </w:p>
    <w:p w:rsidR="001B146F" w:rsidRPr="005F6403" w:rsidRDefault="001B146F" w:rsidP="001E5FD6">
      <w:pPr>
        <w:autoSpaceDE w:val="0"/>
        <w:autoSpaceDN w:val="0"/>
        <w:adjustRightInd w:val="0"/>
        <w:spacing w:line="360" w:lineRule="auto"/>
        <w:ind w:right="102"/>
        <w:jc w:val="both"/>
        <w:rPr>
          <w:i/>
        </w:rPr>
      </w:pPr>
      <w:r w:rsidRPr="005F6403">
        <w:rPr>
          <w:i/>
        </w:rPr>
        <w:t xml:space="preserve">  Пословицы и поговорки народов Татарстана;</w:t>
      </w:r>
    </w:p>
    <w:p w:rsidR="001B146F" w:rsidRPr="005F6403" w:rsidRDefault="001B146F" w:rsidP="001E5FD6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5F6403">
        <w:rPr>
          <w:i/>
        </w:rPr>
        <w:t xml:space="preserve">- Тактика воспитания в семье. Семейные традиции; </w:t>
      </w:r>
    </w:p>
    <w:p w:rsidR="001B146F" w:rsidRPr="005F6403" w:rsidRDefault="001B146F" w:rsidP="001E5FD6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5F6403">
        <w:rPr>
          <w:i/>
        </w:rPr>
        <w:t>- Неформальные молодежные группы в Арском районе и РТ;</w:t>
      </w:r>
    </w:p>
    <w:p w:rsidR="001B146F" w:rsidRPr="005F6403" w:rsidRDefault="001B146F" w:rsidP="001E5FD6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5F6403">
        <w:rPr>
          <w:i/>
        </w:rPr>
        <w:t>- Большие и малые  социальные группы.</w:t>
      </w:r>
    </w:p>
    <w:p w:rsidR="001B146F" w:rsidRPr="006C269E" w:rsidRDefault="001B146F" w:rsidP="001E5FD6">
      <w:pPr>
        <w:autoSpaceDE w:val="0"/>
        <w:autoSpaceDN w:val="0"/>
        <w:adjustRightInd w:val="0"/>
        <w:spacing w:line="360" w:lineRule="auto"/>
        <w:ind w:left="38" w:hanging="38"/>
        <w:jc w:val="both"/>
        <w:rPr>
          <w:i/>
        </w:rPr>
      </w:pPr>
      <w:bookmarkStart w:id="0" w:name="_GoBack"/>
      <w:bookmarkEnd w:id="0"/>
    </w:p>
    <w:sectPr w:rsidR="001B146F" w:rsidRPr="006C269E" w:rsidSect="009D6090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240" w:rsidRDefault="00127240" w:rsidP="00F5575D">
      <w:r>
        <w:separator/>
      </w:r>
    </w:p>
  </w:endnote>
  <w:endnote w:type="continuationSeparator" w:id="0">
    <w:p w:rsidR="00127240" w:rsidRDefault="00127240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240" w:rsidRDefault="00127240" w:rsidP="00F5575D">
      <w:r>
        <w:separator/>
      </w:r>
    </w:p>
  </w:footnote>
  <w:footnote w:type="continuationSeparator" w:id="0">
    <w:p w:rsidR="00127240" w:rsidRDefault="00127240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A052E"/>
    <w:rsid w:val="00124CD4"/>
    <w:rsid w:val="00127240"/>
    <w:rsid w:val="00181955"/>
    <w:rsid w:val="001960CF"/>
    <w:rsid w:val="001B146F"/>
    <w:rsid w:val="001E01C2"/>
    <w:rsid w:val="001E5FD6"/>
    <w:rsid w:val="0023518E"/>
    <w:rsid w:val="00284DB0"/>
    <w:rsid w:val="002A757B"/>
    <w:rsid w:val="0033197D"/>
    <w:rsid w:val="00332BB8"/>
    <w:rsid w:val="00340829"/>
    <w:rsid w:val="00355554"/>
    <w:rsid w:val="003C037E"/>
    <w:rsid w:val="003F4073"/>
    <w:rsid w:val="0042302D"/>
    <w:rsid w:val="004B5650"/>
    <w:rsid w:val="005D2A48"/>
    <w:rsid w:val="005F6403"/>
    <w:rsid w:val="006C269E"/>
    <w:rsid w:val="006C40AD"/>
    <w:rsid w:val="006D0EC7"/>
    <w:rsid w:val="00845389"/>
    <w:rsid w:val="00880BA6"/>
    <w:rsid w:val="008B2BE6"/>
    <w:rsid w:val="00921760"/>
    <w:rsid w:val="009D6090"/>
    <w:rsid w:val="00A76874"/>
    <w:rsid w:val="00B013C9"/>
    <w:rsid w:val="00B15C0F"/>
    <w:rsid w:val="00B163ED"/>
    <w:rsid w:val="00BD5293"/>
    <w:rsid w:val="00BF1DB2"/>
    <w:rsid w:val="00CC3092"/>
    <w:rsid w:val="00DB7E4B"/>
    <w:rsid w:val="00E45D5F"/>
    <w:rsid w:val="00E57F6D"/>
    <w:rsid w:val="00E85A41"/>
    <w:rsid w:val="00E96794"/>
    <w:rsid w:val="00EB4889"/>
    <w:rsid w:val="00EF6502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BE3F-4940-4272-9D55-51ACA67F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29</cp:revision>
  <cp:lastPrinted>2016-09-26T14:40:00Z</cp:lastPrinted>
  <dcterms:created xsi:type="dcterms:W3CDTF">2013-06-23T12:42:00Z</dcterms:created>
  <dcterms:modified xsi:type="dcterms:W3CDTF">2017-08-17T06:36:00Z</dcterms:modified>
</cp:coreProperties>
</file>